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55" w:rsidRDefault="00660A55" w:rsidP="00660A55">
      <w:pPr>
        <w:tabs>
          <w:tab w:val="left" w:pos="1440"/>
          <w:tab w:val="left" w:pos="3161"/>
        </w:tabs>
        <w:autoSpaceDE w:val="0"/>
        <w:autoSpaceDN w:val="0"/>
        <w:adjustRightInd w:val="0"/>
        <w:spacing w:before="80" w:after="8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B I O – D A T A</w:t>
      </w:r>
    </w:p>
    <w:p w:rsidR="00660A55" w:rsidRDefault="00660A55" w:rsidP="00660A55">
      <w:pPr>
        <w:tabs>
          <w:tab w:val="left" w:pos="316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GENERAL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INFORMATION :</w:t>
      </w:r>
      <w:proofErr w:type="gramEnd"/>
    </w:p>
    <w:p w:rsidR="00660A55" w:rsidRDefault="00660A55" w:rsidP="00660A55">
      <w:pPr>
        <w:tabs>
          <w:tab w:val="left" w:pos="3706"/>
          <w:tab w:val="left" w:pos="4142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Name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742F8F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aps/>
          <w:sz w:val="26"/>
          <w:szCs w:val="26"/>
        </w:rPr>
        <w:t>Dr.Miss. Chishti Asiya Md. Pasha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Date of Birth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01-05-1969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Date of Appointment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>24-08-1994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Designation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Associate Professor 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Educational Qualification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>M.A., B.Ed., Ph.D.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Correspondence Address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Shrikrishna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Gunjoti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Tq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Omerga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Dist. </w:t>
      </w:r>
      <w:proofErr w:type="spellStart"/>
      <w:r>
        <w:rPr>
          <w:rFonts w:ascii="Times New Roman" w:hAnsi="Times New Roman" w:cs="Times New Roman"/>
          <w:sz w:val="26"/>
          <w:szCs w:val="26"/>
        </w:rPr>
        <w:t>Osmanabad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Residential Address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C/o. Mr. </w:t>
      </w:r>
      <w:proofErr w:type="spellStart"/>
      <w:r>
        <w:rPr>
          <w:rFonts w:ascii="Times New Roman" w:hAnsi="Times New Roman" w:cs="Times New Roman"/>
          <w:sz w:val="26"/>
          <w:szCs w:val="26"/>
        </w:rPr>
        <w:t>Inamdar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M.A.,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Sane </w:t>
      </w:r>
      <w:proofErr w:type="spellStart"/>
      <w:r>
        <w:rPr>
          <w:rFonts w:ascii="Times New Roman" w:hAnsi="Times New Roman" w:cs="Times New Roman"/>
          <w:sz w:val="26"/>
          <w:szCs w:val="26"/>
        </w:rPr>
        <w:t>Guruji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Nagar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Yekondi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Road, </w:t>
      </w:r>
      <w:proofErr w:type="spellStart"/>
      <w:r>
        <w:rPr>
          <w:rFonts w:ascii="Times New Roman" w:hAnsi="Times New Roman" w:cs="Times New Roman"/>
          <w:sz w:val="26"/>
          <w:szCs w:val="26"/>
        </w:rPr>
        <w:t>Omerga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Tq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Omerga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Dist. </w:t>
      </w:r>
      <w:proofErr w:type="spellStart"/>
      <w:r>
        <w:rPr>
          <w:rFonts w:ascii="Times New Roman" w:hAnsi="Times New Roman" w:cs="Times New Roman"/>
          <w:sz w:val="26"/>
          <w:szCs w:val="26"/>
        </w:rPr>
        <w:t>Osmanabad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60A55" w:rsidRDefault="00660A55" w:rsidP="00660A55">
      <w:pPr>
        <w:tabs>
          <w:tab w:val="left" w:pos="4253"/>
          <w:tab w:val="left" w:pos="4689"/>
        </w:tabs>
        <w:autoSpaceDE w:val="0"/>
        <w:autoSpaceDN w:val="0"/>
        <w:adjustRightInd w:val="0"/>
        <w:spacing w:before="80" w:after="80" w:line="360" w:lineRule="auto"/>
        <w:ind w:left="54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Contact No.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Cell No. 9421443813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ACADEMIC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QUALIFICATION :</w:t>
      </w:r>
      <w:proofErr w:type="gramEnd"/>
    </w:p>
    <w:tbl>
      <w:tblPr>
        <w:tblW w:w="0" w:type="auto"/>
        <w:tblInd w:w="539" w:type="dxa"/>
        <w:tblLayout w:type="fixed"/>
        <w:tblLook w:val="0000" w:firstRow="0" w:lastRow="0" w:firstColumn="0" w:lastColumn="0" w:noHBand="0" w:noVBand="0"/>
      </w:tblPr>
      <w:tblGrid>
        <w:gridCol w:w="1004"/>
        <w:gridCol w:w="2772"/>
        <w:gridCol w:w="2448"/>
        <w:gridCol w:w="765"/>
        <w:gridCol w:w="845"/>
        <w:gridCol w:w="1460"/>
      </w:tblGrid>
      <w:tr w:rsidR="00660A55">
        <w:trPr>
          <w:trHeight w:val="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Degree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Board/ University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Subject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Percentage of Marks</w:t>
            </w:r>
          </w:p>
        </w:tc>
      </w:tr>
      <w:tr w:rsidR="00660A55">
        <w:trPr>
          <w:trHeight w:val="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B.A.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Marathwada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University, Aurangabad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Marathi, Economics, Geography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50.00%</w:t>
            </w:r>
          </w:p>
        </w:tc>
      </w:tr>
      <w:tr w:rsidR="00660A55">
        <w:trPr>
          <w:trHeight w:val="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M.A.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Marathwada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University, Aurangabad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Marathi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nd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57.00%</w:t>
            </w:r>
          </w:p>
        </w:tc>
      </w:tr>
      <w:tr w:rsidR="00660A55">
        <w:trPr>
          <w:trHeight w:val="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B.Ed.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Marathwada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University, Aurangabad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Marathi &amp;Geography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73.00% </w:t>
            </w:r>
          </w:p>
        </w:tc>
      </w:tr>
      <w:tr w:rsidR="00660A55">
        <w:trPr>
          <w:trHeight w:val="1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Ph.D.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S.R.M. University,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Nanded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Dailit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Kadambaritil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Stree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pratima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June 2008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Awarded </w:t>
            </w:r>
          </w:p>
        </w:tc>
      </w:tr>
    </w:tbl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Calibri" w:hAnsi="Calibri" w:cs="Calibri"/>
          <w:szCs w:val="22"/>
        </w:rPr>
      </w:pPr>
    </w:p>
    <w:p w:rsidR="00C62FA0" w:rsidRDefault="00C62FA0" w:rsidP="00660A55">
      <w:pPr>
        <w:autoSpaceDE w:val="0"/>
        <w:autoSpaceDN w:val="0"/>
        <w:adjustRightInd w:val="0"/>
        <w:spacing w:before="40" w:after="40" w:line="360" w:lineRule="auto"/>
        <w:rPr>
          <w:rFonts w:ascii="Calibri" w:hAnsi="Calibri" w:cs="Calibri"/>
          <w:szCs w:val="22"/>
        </w:rPr>
      </w:pPr>
    </w:p>
    <w:p w:rsidR="00C62FA0" w:rsidRDefault="00C62FA0" w:rsidP="00660A55">
      <w:pPr>
        <w:autoSpaceDE w:val="0"/>
        <w:autoSpaceDN w:val="0"/>
        <w:adjustRightInd w:val="0"/>
        <w:spacing w:before="40" w:after="40" w:line="360" w:lineRule="auto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REFRESHER / ORIENTATION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COURSE :</w:t>
      </w:r>
      <w:proofErr w:type="gramEnd"/>
    </w:p>
    <w:tbl>
      <w:tblPr>
        <w:tblW w:w="9528" w:type="dxa"/>
        <w:tblInd w:w="539" w:type="dxa"/>
        <w:tblLayout w:type="fixed"/>
        <w:tblLook w:val="0000" w:firstRow="0" w:lastRow="0" w:firstColumn="0" w:lastColumn="0" w:noHBand="0" w:noVBand="0"/>
      </w:tblPr>
      <w:tblGrid>
        <w:gridCol w:w="3169"/>
        <w:gridCol w:w="2970"/>
        <w:gridCol w:w="3389"/>
      </w:tblGrid>
      <w:tr w:rsidR="00660A55" w:rsidTr="00C62FA0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>Course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Place</w:t>
            </w:r>
          </w:p>
        </w:tc>
      </w:tr>
      <w:tr w:rsidR="00660A55" w:rsidTr="00C62FA0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Orientation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02/04/1998 to 30/04/1998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B.A.M.U. Aurangabad</w:t>
            </w:r>
          </w:p>
        </w:tc>
      </w:tr>
      <w:tr w:rsidR="00660A55" w:rsidTr="00C62FA0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Refresher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03/05/2000 to 30/05/2000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B.A.M.U. Aurangabad</w:t>
            </w:r>
          </w:p>
        </w:tc>
      </w:tr>
      <w:tr w:rsidR="00660A55" w:rsidTr="00C62FA0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Refresher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03/02/2005 to 23/02/2005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B.A.M.U. Aurangabad</w:t>
            </w:r>
          </w:p>
        </w:tc>
      </w:tr>
      <w:tr w:rsidR="00660A55" w:rsidTr="00C62FA0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Refresher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03/03/2015 to 24/03/2015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Dr. B.A.M.U. Aurangabad</w:t>
            </w:r>
          </w:p>
        </w:tc>
      </w:tr>
      <w:tr w:rsidR="00660A55" w:rsidTr="00C62FA0">
        <w:trPr>
          <w:trHeight w:val="1"/>
        </w:trPr>
        <w:tc>
          <w:tcPr>
            <w:tcW w:w="31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Short term course On “Gender Sensitization”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27/11/2018 to 3/12/2018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UGC-HRDC,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Nainital</w:t>
            </w:r>
            <w:proofErr w:type="spellEnd"/>
          </w:p>
        </w:tc>
      </w:tr>
      <w:tr w:rsidR="00660A55" w:rsidTr="00C62FA0">
        <w:trPr>
          <w:trHeight w:val="1"/>
        </w:trPr>
        <w:tc>
          <w:tcPr>
            <w:tcW w:w="31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Short term course On “MOOCs”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04/02/2020 to 10/02/2020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UGC-HRDC, North Bengal</w:t>
            </w:r>
          </w:p>
        </w:tc>
      </w:tr>
      <w:tr w:rsidR="00660A55" w:rsidTr="00C62FA0">
        <w:trPr>
          <w:trHeight w:val="1"/>
        </w:trPr>
        <w:tc>
          <w:tcPr>
            <w:tcW w:w="31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SWAYAM online course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25/01/2019 to 25/03/2019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Ministry of Education Government of India Delhi</w:t>
            </w:r>
          </w:p>
        </w:tc>
      </w:tr>
      <w:tr w:rsidR="00660A55" w:rsidTr="00C62FA0">
        <w:trPr>
          <w:trHeight w:val="1"/>
        </w:trPr>
        <w:tc>
          <w:tcPr>
            <w:tcW w:w="31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Short term Online course On “Gender Sensitization”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25/02/2022 to 05/03/2022</w:t>
            </w:r>
          </w:p>
        </w:tc>
        <w:tc>
          <w:tcPr>
            <w:tcW w:w="33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0A55" w:rsidRDefault="00660A5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Calibri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Maulana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Azad National Urdu University,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Hydrabad</w:t>
            </w:r>
            <w:proofErr w:type="spellEnd"/>
          </w:p>
        </w:tc>
      </w:tr>
    </w:tbl>
    <w:p w:rsidR="00C62FA0" w:rsidRDefault="00C62FA0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ADMINISTRATIVE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WORK :</w:t>
      </w:r>
      <w:proofErr w:type="gramEnd"/>
    </w:p>
    <w:p w:rsidR="00660A55" w:rsidRPr="00C62FA0" w:rsidRDefault="00660A55" w:rsidP="00C62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Worked as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Incharge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Principal for the year 2009-2010.</w:t>
      </w:r>
    </w:p>
    <w:p w:rsidR="00660A55" w:rsidRPr="00C62FA0" w:rsidRDefault="00660A55" w:rsidP="00C62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Secretary of Women grievance cell from 2004.</w:t>
      </w:r>
    </w:p>
    <w:p w:rsidR="00660A55" w:rsidRPr="00C62FA0" w:rsidRDefault="00660A55" w:rsidP="00C62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Co-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ordinator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Savitribai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Fule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Gramin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Mulinche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Vastigrah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Committee from 2008 to till day.</w:t>
      </w:r>
    </w:p>
    <w:p w:rsidR="00660A55" w:rsidRPr="00C62FA0" w:rsidRDefault="00660A55" w:rsidP="00C62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Working as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Incharge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Principal for the year 2019-2020</w:t>
      </w:r>
    </w:p>
    <w:p w:rsidR="00660A55" w:rsidRPr="00C62FA0" w:rsidRDefault="00660A55" w:rsidP="00C62F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Secretary of Women grievance cell from 2004 to until 2022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240" w:lineRule="auto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EXAMINATION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WORK :</w:t>
      </w:r>
      <w:proofErr w:type="gramEnd"/>
    </w:p>
    <w:p w:rsidR="00660A55" w:rsidRPr="00C62FA0" w:rsidRDefault="00660A55" w:rsidP="00C62F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Worked as a Chief Superintendent for university examination from 2004 to 2010.</w:t>
      </w:r>
    </w:p>
    <w:p w:rsidR="00660A55" w:rsidRPr="00C62FA0" w:rsidRDefault="00660A55" w:rsidP="00C62F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Worked as an Invigilator in Theory Examination conducted by university and college.</w:t>
      </w:r>
    </w:p>
    <w:p w:rsidR="00660A55" w:rsidRPr="00C62FA0" w:rsidRDefault="00660A55" w:rsidP="00C62F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Worked as Understudy in University Examination.</w:t>
      </w:r>
    </w:p>
    <w:p w:rsidR="00660A55" w:rsidRPr="00C62FA0" w:rsidRDefault="00660A55" w:rsidP="00C62F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Worked as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Examiner at UG Level.</w:t>
      </w:r>
    </w:p>
    <w:p w:rsidR="00660A55" w:rsidRPr="00C62FA0" w:rsidRDefault="00660A55" w:rsidP="00C62F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Worked as Internal Squad in University Examination.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240" w:lineRule="auto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PARTICIPATION IN COLLEGE COMMITTEE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ACTIVITIES :</w:t>
      </w:r>
      <w:proofErr w:type="gramEnd"/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a member of Gathering Committee.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a Co-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ordinator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for Women Welfare Committee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a Co-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ordinator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for Ladies Hostel.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a Co-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ordinator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for Women Development (COP Course).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Convener of COP.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Member of Admission Committee.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Member of Research Activity Committee.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Literary Committee.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Working as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Samantrak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of Marathi subject at YCM Open University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Nashik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.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President of Women Grievance Committee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Working as Member of Sports Committee</w:t>
      </w:r>
    </w:p>
    <w:p w:rsidR="00660A55" w:rsidRPr="00C62FA0" w:rsidRDefault="00660A55" w:rsidP="00C62F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Working as Member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of  IQAC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Cell .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UNIVERSITY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WORK :</w:t>
      </w:r>
      <w:proofErr w:type="gramEnd"/>
    </w:p>
    <w:p w:rsidR="00660A55" w:rsidRPr="00C62FA0" w:rsidRDefault="00660A55" w:rsidP="00C62F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Worked as Chairman of Affiliation Committee visited at Kai.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Laxmibai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Deshmukh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Parli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Vaijanath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2008.</w:t>
      </w:r>
    </w:p>
    <w:p w:rsidR="00660A55" w:rsidRPr="00C62FA0" w:rsidRDefault="00660A55" w:rsidP="00C62F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Framed the syllabus for Women Development COP Course.</w:t>
      </w:r>
    </w:p>
    <w:p w:rsidR="00660A55" w:rsidRPr="00C62FA0" w:rsidRDefault="00660A55" w:rsidP="00C62F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CAS meeting as a subject expert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Vasantrao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Naik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 Aurangabad dated 03/01/2013.</w:t>
      </w:r>
    </w:p>
    <w:p w:rsidR="00660A55" w:rsidRPr="00C62FA0" w:rsidRDefault="00660A55" w:rsidP="00C62F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CAS meeting as a subject expert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Janvikas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Bansarola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15 March 2014.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RESEARCH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ACTIVITY :</w:t>
      </w:r>
      <w:proofErr w:type="gramEnd"/>
    </w:p>
    <w:p w:rsidR="00660A55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“Dalit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Kadambaritil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Pratima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Pariwartanwadi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Dalit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” UGC sponsored Minor Research Project completed.</w:t>
      </w:r>
    </w:p>
    <w:p w:rsidR="00776ED3" w:rsidRDefault="00776ED3" w:rsidP="00776ED3">
      <w:pPr>
        <w:pStyle w:val="ListParagraph"/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</w:p>
    <w:p w:rsidR="00776ED3" w:rsidRPr="00C62FA0" w:rsidRDefault="00776ED3" w:rsidP="00776ED3">
      <w:pPr>
        <w:pStyle w:val="ListParagraph"/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PUBLICATIONS :</w:t>
      </w:r>
      <w:proofErr w:type="gramEnd"/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“Dalit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Kadambaritil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Chitran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” published by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Vishwabharti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Journals”. June 2010.</w:t>
      </w:r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Samajik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Parivartanat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Aajchya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cha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Sahbagh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article published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Amrut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Mahostav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Smarnika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Shrikrishna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Gunjoti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Published paper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Santulit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Vikasamadhe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Dnyanachi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Shakti in power of knowledge Jan-March 2014, ISSN 2320-4494.</w:t>
      </w:r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“Mahatma Gandhi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Yanche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Hinsa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Shantata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Shikshan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Vishayak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Tatwanayan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” Published on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Abhisaran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Journals” 7 April 2016 ISSN: 2229-4856</w:t>
      </w:r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Marathwadyatil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Marathi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Kadambariche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swaroop</w:t>
      </w:r>
      <w:proofErr w:type="spellEnd"/>
      <w:proofErr w:type="gramStart"/>
      <w:r w:rsidRPr="00C62FA0">
        <w:rPr>
          <w:rFonts w:ascii="Times New Roman" w:hAnsi="Times New Roman" w:cs="Times New Roman"/>
          <w:sz w:val="26"/>
          <w:szCs w:val="26"/>
        </w:rPr>
        <w:t>”  Published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on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Sahityashuddha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Journal” September 2015.</w:t>
      </w:r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Santanche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Yogdaan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Published by “Women's Contribution in Nation Building”, on dated 8 March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2016 .</w:t>
      </w:r>
      <w:proofErr w:type="gramEnd"/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Rajshree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Shahu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Maharajache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Shikshan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Vishayak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Dhoran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Article Published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Lokraja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Rajshree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Shahu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26 June 2017.</w:t>
      </w:r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Wadi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Kavya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Ek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Chitran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Published by </w:t>
      </w:r>
      <w:proofErr w:type="spellStart"/>
      <w:proofErr w:type="gramStart"/>
      <w:r w:rsidRPr="00C62FA0">
        <w:rPr>
          <w:rFonts w:ascii="Times New Roman" w:hAnsi="Times New Roman" w:cs="Times New Roman"/>
          <w:sz w:val="26"/>
          <w:szCs w:val="26"/>
        </w:rPr>
        <w:t>Vidyavartha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 on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 April to June 2021.</w:t>
      </w:r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Samaj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Published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Vidyavartha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June 2020.</w:t>
      </w:r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Shet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karaynacha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Asud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Madhil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Mahatma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Phule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yanche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Sheti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Vishayak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Vichar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Published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B.Adhar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Research Journal on dated April 2021. </w:t>
      </w:r>
    </w:p>
    <w:p w:rsidR="00660A55" w:rsidRPr="00C62FA0" w:rsidRDefault="00660A55" w:rsidP="00C62F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“Hindu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kodbil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Swatantraya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Published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Vidyavartha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March 2022.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ind w:left="360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PARTICIPATION / PRESENTATION IN SEMINAR/WORKSHOP/CONFERENCE: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the 21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Marathwada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Marathi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Sammelan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held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Manvat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Dist.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Parbhani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dated 20, 21 May 2000).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National Level 77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Akhil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Bhartiya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Marathi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Sammelan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Aurangabad, on dated 10, 11, 12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January  2004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>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lastRenderedPageBreak/>
        <w:t xml:space="preserve">Attended National Level Seminar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Bashweshwar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Latur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dated 18, 19 December 2004.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National Level Seminar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Dr.B.A.M.University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, Aurangabad dated 03, 04, 05 February 2005.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National Level 79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Akhil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Bhartiya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Marathi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Sammelan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Solapur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dated 27, 28, 29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January  2006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>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and Presented paper “Bharat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Manavadhikar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ek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drustikshep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in National level seminar (Human Rights)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Adarsh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Omerga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dated 5, 06 February 2010.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State Level Seminar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Dayanand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Latur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dated 07-08 March 2008.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National Level Seminar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Rajashri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Shahu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Latur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dated 19-20 December 2008.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and Presented paper in National level seminar at SCS College,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Renapur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dated 30/01/2010.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and presented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Baburao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Bagul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Yanchya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Katha” in Two day National Seminar on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Baburao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62FA0">
        <w:rPr>
          <w:rFonts w:ascii="Times New Roman" w:hAnsi="Times New Roman" w:cs="Times New Roman"/>
          <w:sz w:val="26"/>
          <w:szCs w:val="26"/>
        </w:rPr>
        <w:t>Bagul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A person and his literature”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Pramiladevi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Arts and Science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Neknor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Tq.Dist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Beed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dated 9, 10 February 2011.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National Level Seminar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Dayanand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Science College,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Latur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dated 25-26 February 2011.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and paper presented National Level Seminar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Dayanand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Arts College,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Latur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 19-20 October 2012.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One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day National Seminar on women improvement at School of Education,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Solapur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University,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Solapur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 22 March 2013.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National Conference on "Violence against women"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organised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Samajsastra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Parisad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Solapur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Laxmibai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Bhaurao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Solapur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07/04/2013.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lastRenderedPageBreak/>
        <w:t xml:space="preserve">Attended National Seminar on "Marathi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Nave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Pravah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and Presented a paper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Namdev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Dhasal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yanchi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Kadambari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Hadki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Hadola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" organized by Shri.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Shiddeshwar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Majalgaon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Dist.Beed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30 September and 01 October 2013.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16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Samajsastra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Samelan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Latur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organised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Samrastha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Parishad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Maharashtra on dated 09, 10 February 2014.</w:t>
      </w:r>
    </w:p>
    <w:p w:rsidR="00660A55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International Interdisciplinary Conference on presented a paper 2056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madhe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Bhartiya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Sanskrutichi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Kawach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Kundale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Manje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Buddh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Dharm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organised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Dr.Babasaheb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Ambedkar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Gondwana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University teacher association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Chandrapur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22-23 March 2014.</w:t>
      </w:r>
    </w:p>
    <w:p w:rsidR="002767B9" w:rsidRPr="002767B9" w:rsidRDefault="002767B9" w:rsidP="002767B9">
      <w:pPr>
        <w:pStyle w:val="ListParagraph"/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67B9">
        <w:rPr>
          <w:rFonts w:ascii="Times New Roman" w:hAnsi="Times New Roman" w:cs="Times New Roman"/>
          <w:b/>
          <w:bCs/>
          <w:sz w:val="26"/>
          <w:szCs w:val="26"/>
        </w:rPr>
        <w:t>2015-2016</w:t>
      </w:r>
      <w:bookmarkStart w:id="0" w:name="_GoBack"/>
      <w:bookmarkEnd w:id="0"/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National Seminar on Human Rights inculcate, Human values among future generation organized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Adarsh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Omerga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10-11 February 2015 Presented a paper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Sablikaran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Manvi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Hak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International Interdisciplinary Conference on Presented a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Samajeek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Samteche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Udgate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Sant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Gadgebaba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Dr.Ambedkar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As Nation Builder” organized by Dr.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Ambedkar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Gondawana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University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Chandrapur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, On dated 13-14 February 2016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Interdisciplinary National conference on presented a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Vivekanandache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Shikshan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Vishayak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Drushtikon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Aajchi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Paristithi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organized by Vivekananda Studies Center,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Shrikrishna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Mahavidyalaya,Gunjoti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, on 05 March 2016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Interdisciplinary International Conference on Presented a Paper Mahatma Gandhi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Yanche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Hinsa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Shantata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Shikshan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Vishayak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Tatwanyan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Organized by Gandhi Study Center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Beed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, on 7 April 2016.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the 89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Akhil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Bhartiya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Marathi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Samelan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held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Pimpri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chinchwad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Pune dated 15 to 18 January 2016.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lastRenderedPageBreak/>
        <w:t>Attended the “34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Asmita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Darsh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Sammelan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Latur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, dated 14 to 15</w:t>
      </w:r>
      <w:r w:rsidRPr="00C62F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2FA0">
        <w:rPr>
          <w:rFonts w:ascii="Times New Roman" w:hAnsi="Times New Roman" w:cs="Times New Roman"/>
          <w:sz w:val="26"/>
          <w:szCs w:val="26"/>
        </w:rPr>
        <w:t>January 2017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the Training Program on “Sexual Harassment of Women at Workplace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”  held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at BA.MU Aurangabad, dated on 2017.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and Presented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Bhartiya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Itihasatil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Jeevan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in International Seminar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karnatka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State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Womens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University ,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vijayapur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. Dated 26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february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26Attended and Present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Wadi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62FA0">
        <w:rPr>
          <w:rFonts w:ascii="Times New Roman" w:hAnsi="Times New Roman" w:cs="Times New Roman"/>
          <w:sz w:val="26"/>
          <w:szCs w:val="26"/>
        </w:rPr>
        <w:t>kavya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Ek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Chintan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“  a State Level Research Workshop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Vidhyanath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parli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Vijayanath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. On dated 28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january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2017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and Presented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Samajik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Parivartanat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Mahatma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Phule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yanche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Karya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International Seminar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Laxmi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rao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vidhyalay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Solapur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8 to 9 April 2017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National Seminar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on“Samkalin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Marathi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Sanskruti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” And Presented a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Wadi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Sablikaran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organized by Shri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Chatrapati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Shivaji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Mahavidhyalay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Omerga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26 April 2018.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National Seminar on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Sant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Yogdaan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organized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Mauli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Mahavidhyalay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Wadala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3 March 2018 and Presented a Paper “Bhakti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paramparetil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Yogdan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”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National Level conference on “Women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Empowerment :Challenges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Solution”organized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Shikshan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Maharshi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Dnyandeo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Mohekar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Mahavidhyalay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Kalam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27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january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2018.  Presented a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Bhartiya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Samaj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Vevasta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”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and Presented Paper “Dalit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kavitetil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wadi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Vichar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ek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Chintakn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in State Level Seminar Arts, Science, and commerce college </w:t>
      </w:r>
      <w:proofErr w:type="spellStart"/>
      <w:proofErr w:type="gramStart"/>
      <w:r w:rsidRPr="00C62FA0">
        <w:rPr>
          <w:rFonts w:ascii="Times New Roman" w:hAnsi="Times New Roman" w:cs="Times New Roman"/>
          <w:sz w:val="26"/>
          <w:szCs w:val="26"/>
        </w:rPr>
        <w:t>Naldrug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,On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dated 1 February 2018.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2 days Workshop on Preparing effective Presentation organized by SKM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Gunjoti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5 and 6 February 2018.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lastRenderedPageBreak/>
        <w:t xml:space="preserve">Attended International Conference on Paper Presented “Dr.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Babasaheb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Ambedkar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Yanche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Sahitik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Yogdan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organized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Arts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,Commerce</w:t>
      </w:r>
      <w:proofErr w:type="spellEnd"/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and Science College 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Dharangaon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in collaboration with Amity Institute of Higher Education,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Cybercity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Ebene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, Mauritius on dated 9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May 2018.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National Seminar Overcoming Gender Discrimination in 21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century in India organized by UPSA &amp; Women Study Center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Kumaun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University,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Nainital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Presented a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Kanuni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Adhikar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: on Dated 30 November to 1 December 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National Seminar on Presented a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Boli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Bhashe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Yogdan”organized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Vidyanath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Parli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vijenath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. On dated 9 March 2019.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National Seminar on Intellectual Property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Right(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IPR),Incubation Center and Industry-Academia Practices, Organized by Shri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Chhatrapati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Shivaji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College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Omerga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, on dated 20 April 2019 . 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national Workshop on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Econtent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Deveploment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for Learning Resources” organized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Jawahar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College ,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Andur</w:t>
      </w:r>
      <w:proofErr w:type="spellEnd"/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on dated 9 , 10 August 2019.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Attended National Seminar on Presented a Paper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Samaj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Kranti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Karak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Mahatma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Jotirao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Phule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Organized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Kholeshwar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Mahavidhyalay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Ambajogai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Dist.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Beed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27 August 2019.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Regional Level Seminar On Cyber Crime organized by Department of Computer Science and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IQAC ,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SKM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Gunjoti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24 February 2020.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International Seminar on “Education Trends in a Post- Pandemic Future in the fields of ENGINEERING,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SCIENCE ,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ARTS ,HUMANITIES , COMMERECE , ECONOMICS , SOCIAL SCIENCES LAW AND MANAGMENT – CHALLENGES AND OPPORTUNITIES” organized by GMRAF Chennai , Tamil Nadu on dated 26 March 2022 .</w:t>
      </w:r>
    </w:p>
    <w:p w:rsidR="00660A55" w:rsidRPr="00C62FA0" w:rsidRDefault="00660A55" w:rsidP="00C62FA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FA0">
        <w:rPr>
          <w:rFonts w:ascii="Times New Roman" w:hAnsi="Times New Roman" w:cs="Times New Roman"/>
          <w:sz w:val="26"/>
          <w:szCs w:val="26"/>
        </w:rPr>
        <w:t>Attended  International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Online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Parishad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Bhartiya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Stree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Shikshanache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janak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: Mahatma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Phule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Savitri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Phule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Presented a Paper “Mahatma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Phule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Yanche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lastRenderedPageBreak/>
        <w:t>Waghmaein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Kartutva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Organized by Mahatma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Phule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Mahavidyalay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Ahmadpur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. On dated 11 April 2022.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jc w:val="both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ORGANIZATION OF NATIONAL CONFERENCE:</w:t>
      </w:r>
    </w:p>
    <w:p w:rsidR="00660A55" w:rsidRPr="00C62FA0" w:rsidRDefault="00660A55" w:rsidP="00C62F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Organized National Conference on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Sahityachi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Nirmiti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Prakriya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” on dated 17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,18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February 2011. (Marathi Department)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LIFE MEMBER:</w:t>
      </w:r>
    </w:p>
    <w:p w:rsidR="00660A55" w:rsidRPr="00C62FA0" w:rsidRDefault="00660A55" w:rsidP="00C62F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Life member of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Marathawada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Parishad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.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SOCIAL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WORK :</w:t>
      </w:r>
      <w:proofErr w:type="gramEnd"/>
    </w:p>
    <w:p w:rsidR="00660A55" w:rsidRPr="00C62FA0" w:rsidRDefault="00660A55" w:rsidP="00C62F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Participated as a Volunteer in Cervical Cancer Prevention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Organized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Nargis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Dutt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Memorial Cancer Hospital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Barshi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in collaboration with Tata Memorial Center, WHO/ IARC, France.</w:t>
      </w:r>
    </w:p>
    <w:p w:rsidR="00660A55" w:rsidRPr="00C62FA0" w:rsidRDefault="00660A55" w:rsidP="00C62F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Worked as Volunteer in Hypertension and Diabetics Check up Camp Organized by college and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Indradhanu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Jesth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Nagrik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Sangh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Omerga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dated 18/09/2011.</w:t>
      </w:r>
    </w:p>
    <w:p w:rsidR="00660A55" w:rsidRPr="00C62FA0" w:rsidRDefault="00660A55" w:rsidP="00C62F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Attended and Lecturer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Savitribai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Fule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Antubali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Patange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Functional Hall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Omerga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date 03 January 2013.</w:t>
      </w:r>
    </w:p>
    <w:p w:rsidR="00660A55" w:rsidRPr="00C62FA0" w:rsidRDefault="00660A55" w:rsidP="00C62FA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0" w:after="4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Delivered a lecture on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Sablikaran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in the special camp of NSS of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Shrikrishna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Mahavidyalaya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Gunjoti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Gugalgaon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14-12-2012.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CIRICULAR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ACTIVITIES :</w:t>
      </w:r>
      <w:proofErr w:type="gramEnd"/>
    </w:p>
    <w:p w:rsidR="00660A55" w:rsidRPr="00C62FA0" w:rsidRDefault="00660A55" w:rsidP="00C62F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40" w:after="4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Delivered a lecture on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Mahdamba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,Muktayi</w:t>
      </w:r>
      <w:proofErr w:type="spellEnd"/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Janayi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Yancha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Sampann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Varsa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Labhun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Marathwadyatil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Adhunik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Lekhika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Kavaitri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ha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Varsa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Puresha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Paramnat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Tiku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Shaklya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? In the 7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Marathwada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Lekhika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Samelan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Osmanabad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dated  7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February 2016 .</w:t>
      </w:r>
    </w:p>
    <w:p w:rsidR="00660A55" w:rsidRPr="00C62FA0" w:rsidRDefault="00660A55" w:rsidP="00C62F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40" w:after="4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Delivered a lecture on “Influence of Dr.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Babasaheb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Ambedkar's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thoughts on 'Marathi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Literaure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'&amp; Life and work of Mahatma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Phule”at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Laxmibai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Bhao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rao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Vidhyalay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Solapur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, on 9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April 2017.</w:t>
      </w:r>
    </w:p>
    <w:p w:rsidR="00660A55" w:rsidRPr="00C62FA0" w:rsidRDefault="00660A55" w:rsidP="00C62F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40" w:after="4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lastRenderedPageBreak/>
        <w:t>Delivered Lecture on 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Swatantrautar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kalatil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Mahilanche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Shaksami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Karan” State Level Seminar of Arts, Science And Commerce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college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Naldrug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12 January 2018.</w:t>
      </w:r>
    </w:p>
    <w:p w:rsidR="00660A55" w:rsidRPr="00C62FA0" w:rsidRDefault="00660A55" w:rsidP="00C62F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40" w:after="4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Delivered Lecture on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Baudh</w:t>
      </w:r>
      <w:proofErr w:type="spellEnd"/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Mahila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Sakshami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Karan in the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Baudh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Dham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Parishad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at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Shriuanantpaal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Dist.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Latur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. On dated 29 March 2018.</w:t>
      </w:r>
    </w:p>
    <w:p w:rsidR="00660A55" w:rsidRPr="00C62FA0" w:rsidRDefault="00660A55" w:rsidP="00C62F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40" w:after="4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Delivered a Lecture on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 xml:space="preserve">“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Aaj</w:t>
      </w:r>
      <w:proofErr w:type="spellEnd"/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Bighadlele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Samajik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Charitrya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Ghadvinyas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Sant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Sahityache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Upyukt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Tharu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Shakte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!” at  40</w:t>
      </w:r>
      <w:r w:rsidRPr="00C62FA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C62FA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Marathwada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Sahitya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Sammelan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Udgir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25 December 2018.</w:t>
      </w:r>
    </w:p>
    <w:p w:rsidR="00660A55" w:rsidRDefault="00660A55" w:rsidP="00660A55">
      <w:pPr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AWARDS :</w:t>
      </w:r>
      <w:proofErr w:type="gramEnd"/>
    </w:p>
    <w:p w:rsidR="00660A55" w:rsidRPr="00C62FA0" w:rsidRDefault="00660A55" w:rsidP="00C62F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Recipient of Karma Yogi Award instituted by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Shrikrishna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Education Society,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Gunjoti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.</w:t>
      </w:r>
    </w:p>
    <w:p w:rsidR="00660A55" w:rsidRPr="00C62FA0" w:rsidRDefault="00660A55" w:rsidP="00C62F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Special Award by Rotary Club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Murum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>.</w:t>
      </w:r>
    </w:p>
    <w:p w:rsidR="00660A55" w:rsidRPr="00C62FA0" w:rsidRDefault="00660A55" w:rsidP="00C62F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>“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Shikshan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Ratna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Puraskar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” Awarded by Professor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Shamrao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Raghunath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Chauhan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Smriti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62FA0">
        <w:rPr>
          <w:rFonts w:ascii="Times New Roman" w:hAnsi="Times New Roman" w:cs="Times New Roman"/>
          <w:sz w:val="26"/>
          <w:szCs w:val="26"/>
        </w:rPr>
        <w:t>Vachnalay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Mulach</w:t>
      </w:r>
      <w:proofErr w:type="spellEnd"/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Omerga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on dated 15 September 2019. </w:t>
      </w:r>
    </w:p>
    <w:p w:rsidR="00660A55" w:rsidRPr="00C62FA0" w:rsidRDefault="00660A55" w:rsidP="00C62F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“Hindustan Narayan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Hari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2FA0">
        <w:rPr>
          <w:rFonts w:ascii="Times New Roman" w:hAnsi="Times New Roman" w:cs="Times New Roman"/>
          <w:sz w:val="26"/>
          <w:szCs w:val="26"/>
        </w:rPr>
        <w:t>Apte</w:t>
      </w:r>
      <w:proofErr w:type="spellEnd"/>
      <w:r w:rsidRPr="00C62FA0">
        <w:rPr>
          <w:rFonts w:ascii="Times New Roman" w:hAnsi="Times New Roman" w:cs="Times New Roman"/>
          <w:sz w:val="26"/>
          <w:szCs w:val="26"/>
        </w:rPr>
        <w:t xml:space="preserve"> Distinguished Researcher Award” In recognition of the consistent superior performance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in  Marathi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Language &amp; Literature  organized by RPMRES Institute of Higher Education &amp; Research ,on dated 10 November 2020 .</w:t>
      </w:r>
    </w:p>
    <w:p w:rsidR="00660A55" w:rsidRPr="00C62FA0" w:rsidRDefault="00660A55" w:rsidP="00C62FA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40" w:after="40" w:line="360" w:lineRule="auto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C62FA0">
        <w:rPr>
          <w:rFonts w:ascii="Times New Roman" w:hAnsi="Times New Roman" w:cs="Times New Roman"/>
          <w:sz w:val="26"/>
          <w:szCs w:val="26"/>
        </w:rPr>
        <w:t xml:space="preserve">“GMRAF Research Excellence Award” by Global Multidisciplinary Research </w:t>
      </w:r>
      <w:proofErr w:type="gramStart"/>
      <w:r w:rsidRPr="00C62FA0">
        <w:rPr>
          <w:rFonts w:ascii="Times New Roman" w:hAnsi="Times New Roman" w:cs="Times New Roman"/>
          <w:sz w:val="26"/>
          <w:szCs w:val="26"/>
        </w:rPr>
        <w:t>And  Academic</w:t>
      </w:r>
      <w:proofErr w:type="gramEnd"/>
      <w:r w:rsidRPr="00C62FA0">
        <w:rPr>
          <w:rFonts w:ascii="Times New Roman" w:hAnsi="Times New Roman" w:cs="Times New Roman"/>
          <w:sz w:val="26"/>
          <w:szCs w:val="26"/>
        </w:rPr>
        <w:t xml:space="preserve"> Foundation Chennai, Tamil Nadu on dated 26 March 2022 .</w:t>
      </w:r>
    </w:p>
    <w:p w:rsidR="00660A55" w:rsidRDefault="00660A55" w:rsidP="00660A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</w:rPr>
      </w:pPr>
    </w:p>
    <w:p w:rsidR="00776ED3" w:rsidRDefault="00776ED3" w:rsidP="00660A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</w:rPr>
      </w:pPr>
    </w:p>
    <w:p w:rsidR="00776ED3" w:rsidRDefault="00776ED3" w:rsidP="00660A5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2"/>
        </w:rPr>
      </w:pPr>
    </w:p>
    <w:p w:rsidR="00660A55" w:rsidRDefault="00660A55" w:rsidP="00660A5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Dr.A.M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Chishti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660A55" w:rsidRDefault="00CA5330" w:rsidP="00660A5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660A55">
        <w:rPr>
          <w:rFonts w:ascii="Times New Roman" w:hAnsi="Times New Roman" w:cs="Times New Roman"/>
          <w:sz w:val="24"/>
          <w:szCs w:val="24"/>
        </w:rPr>
        <w:t xml:space="preserve"> Professor,</w:t>
      </w:r>
    </w:p>
    <w:p w:rsidR="00660A55" w:rsidRDefault="00660A55" w:rsidP="00660A5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Shrikrishna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Gunjoti</w:t>
      </w:r>
      <w:proofErr w:type="spellEnd"/>
    </w:p>
    <w:p w:rsidR="00660A55" w:rsidRDefault="00660A55" w:rsidP="00660A55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Omerga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Dist. </w:t>
      </w:r>
      <w:proofErr w:type="spellStart"/>
      <w:r>
        <w:rPr>
          <w:rFonts w:ascii="Times New Roman" w:hAnsi="Times New Roman" w:cs="Times New Roman"/>
          <w:sz w:val="24"/>
          <w:szCs w:val="24"/>
        </w:rPr>
        <w:t>Osmanabad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EDC" w:rsidRDefault="000E2C02"/>
    <w:sectPr w:rsidR="00233EDC" w:rsidSect="00BB053B">
      <w:footerReference w:type="default" r:id="rId8"/>
      <w:pgSz w:w="12240" w:h="15840"/>
      <w:pgMar w:top="1440" w:right="1440" w:bottom="1440" w:left="1440" w:header="720" w:footer="1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53B" w:rsidRDefault="00BB053B" w:rsidP="00BB053B">
      <w:pPr>
        <w:spacing w:after="0" w:line="240" w:lineRule="auto"/>
      </w:pPr>
      <w:r>
        <w:separator/>
      </w:r>
    </w:p>
  </w:endnote>
  <w:endnote w:type="continuationSeparator" w:id="0">
    <w:p w:rsidR="00BB053B" w:rsidRDefault="00BB053B" w:rsidP="00B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4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053B" w:rsidRDefault="000E2C0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E2C02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BB053B">
          <w:rPr>
            <w:b/>
          </w:rPr>
          <w:t xml:space="preserve"> | </w:t>
        </w:r>
        <w:r w:rsidR="00BB053B">
          <w:rPr>
            <w:color w:val="7F7F7F" w:themeColor="background1" w:themeShade="7F"/>
            <w:spacing w:val="60"/>
          </w:rPr>
          <w:t>Page</w:t>
        </w:r>
      </w:p>
    </w:sdtContent>
  </w:sdt>
  <w:p w:rsidR="00BB053B" w:rsidRDefault="00BB0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53B" w:rsidRDefault="00BB053B" w:rsidP="00BB053B">
      <w:pPr>
        <w:spacing w:after="0" w:line="240" w:lineRule="auto"/>
      </w:pPr>
      <w:r>
        <w:separator/>
      </w:r>
    </w:p>
  </w:footnote>
  <w:footnote w:type="continuationSeparator" w:id="0">
    <w:p w:rsidR="00BB053B" w:rsidRDefault="00BB053B" w:rsidP="00B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EC6E22"/>
    <w:lvl w:ilvl="0">
      <w:numFmt w:val="bullet"/>
      <w:lvlText w:val="*"/>
      <w:lvlJc w:val="left"/>
    </w:lvl>
  </w:abstractNum>
  <w:abstractNum w:abstractNumId="1">
    <w:nsid w:val="0EDF2EB3"/>
    <w:multiLevelType w:val="hybridMultilevel"/>
    <w:tmpl w:val="85AA6AC4"/>
    <w:lvl w:ilvl="0" w:tplc="80EC6E2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86596"/>
    <w:multiLevelType w:val="hybridMultilevel"/>
    <w:tmpl w:val="D052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25851"/>
    <w:multiLevelType w:val="hybridMultilevel"/>
    <w:tmpl w:val="C55ABE56"/>
    <w:lvl w:ilvl="0" w:tplc="80EC6E2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2FD9"/>
    <w:multiLevelType w:val="hybridMultilevel"/>
    <w:tmpl w:val="8A0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23B8F"/>
    <w:multiLevelType w:val="hybridMultilevel"/>
    <w:tmpl w:val="1782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D53A8"/>
    <w:multiLevelType w:val="hybridMultilevel"/>
    <w:tmpl w:val="2E665904"/>
    <w:lvl w:ilvl="0" w:tplc="80EC6E2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00F77"/>
    <w:multiLevelType w:val="hybridMultilevel"/>
    <w:tmpl w:val="13D0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A7151"/>
    <w:multiLevelType w:val="hybridMultilevel"/>
    <w:tmpl w:val="FDF2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70C83"/>
    <w:multiLevelType w:val="hybridMultilevel"/>
    <w:tmpl w:val="7E12F6B0"/>
    <w:lvl w:ilvl="0" w:tplc="80EC6E2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A55"/>
    <w:rsid w:val="00023A12"/>
    <w:rsid w:val="000E2C02"/>
    <w:rsid w:val="002767B9"/>
    <w:rsid w:val="002B1909"/>
    <w:rsid w:val="003D2888"/>
    <w:rsid w:val="00487D9A"/>
    <w:rsid w:val="00660A55"/>
    <w:rsid w:val="00742F8F"/>
    <w:rsid w:val="00776ED3"/>
    <w:rsid w:val="009B56E5"/>
    <w:rsid w:val="009F7C6C"/>
    <w:rsid w:val="00B53DA5"/>
    <w:rsid w:val="00B5753C"/>
    <w:rsid w:val="00BB053B"/>
    <w:rsid w:val="00C62FA0"/>
    <w:rsid w:val="00CA5330"/>
    <w:rsid w:val="00E256D9"/>
    <w:rsid w:val="00E3465F"/>
    <w:rsid w:val="00F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3F79D-210E-47AE-ACAC-C2792D7B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53B"/>
  </w:style>
  <w:style w:type="paragraph" w:styleId="Footer">
    <w:name w:val="footer"/>
    <w:basedOn w:val="Normal"/>
    <w:link w:val="FooterChar"/>
    <w:uiPriority w:val="99"/>
    <w:unhideWhenUsed/>
    <w:rsid w:val="00BB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35FF-5F63-4923-B0FF-CA16D3CC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1961</Words>
  <Characters>11923</Characters>
  <Application>Microsoft Office Word</Application>
  <DocSecurity>0</DocSecurity>
  <Lines>331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2022-09-05T06:16:00Z</cp:lastPrinted>
  <dcterms:created xsi:type="dcterms:W3CDTF">2022-09-05T06:03:00Z</dcterms:created>
  <dcterms:modified xsi:type="dcterms:W3CDTF">2022-09-22T05:09:00Z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a8e32cb6160d18be492e8d75d4868823927a76d2bb65524535996864fbc55e87</vt:lpwstr>
  </property>
</Properties>
</file>